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676D562A"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966A2B">
        <w:rPr>
          <w:sz w:val="22"/>
          <w:szCs w:val="22"/>
        </w:rPr>
        <w:t>202172</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513AC0BB" w14:textId="7B5C2993" w:rsidR="00CA4F6D" w:rsidRDefault="00CA4F6D" w:rsidP="00392CCF">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7E0C9B1F" w14:textId="7BD2A9BA" w:rsidR="00A61E2A" w:rsidRPr="00992512" w:rsidRDefault="00A61E2A" w:rsidP="00A61E2A">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osoba</w:t>
      </w:r>
      <w:r w:rsidRPr="00966A2B">
        <w:rPr>
          <w:rFonts w:ascii="Times New Roman" w:hAnsi="Times New Roman"/>
          <w:sz w:val="22"/>
          <w:szCs w:val="22"/>
        </w:rPr>
        <w:t xml:space="preserve"> oprávněna pro změny</w:t>
      </w:r>
      <w:r w:rsidR="00E15CE5">
        <w:rPr>
          <w:rFonts w:ascii="Times New Roman" w:hAnsi="Times New Roman"/>
          <w:sz w:val="22"/>
          <w:szCs w:val="22"/>
        </w:rPr>
        <w:t xml:space="preserve"> díla</w:t>
      </w:r>
      <w:r w:rsidRPr="00966A2B">
        <w:rPr>
          <w:rFonts w:ascii="Times New Roman" w:hAnsi="Times New Roman"/>
          <w:sz w:val="22"/>
          <w:szCs w:val="22"/>
        </w:rPr>
        <w:t>:</w:t>
      </w:r>
      <w:r>
        <w:rPr>
          <w:sz w:val="22"/>
          <w:szCs w:val="22"/>
        </w:rPr>
        <w:tab/>
      </w:r>
      <w:r w:rsidR="001E7733" w:rsidRPr="001E7733">
        <w:rPr>
          <w:rFonts w:ascii="Times New Roman" w:hAnsi="Times New Roman"/>
          <w:sz w:val="22"/>
          <w:szCs w:val="22"/>
        </w:rPr>
        <w:t>Ing. Martin Chovanec, ředitel úseku technického</w:t>
      </w:r>
    </w:p>
    <w:p w14:paraId="2EB483DC" w14:textId="55F5879F" w:rsidR="00A61E2A" w:rsidRPr="004F000B" w:rsidRDefault="00A61E2A" w:rsidP="00A61E2A">
      <w:pPr>
        <w:tabs>
          <w:tab w:val="left" w:pos="3969"/>
        </w:tabs>
        <w:ind w:left="3969" w:right="21" w:hanging="3969"/>
        <w:rPr>
          <w:sz w:val="22"/>
          <w:szCs w:val="22"/>
        </w:rPr>
      </w:pP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2B8B2184"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D65972" w:rsidRPr="00D65972">
        <w:rPr>
          <w:sz w:val="22"/>
          <w:szCs w:val="22"/>
        </w:rPr>
        <w:t>NR-30-21-OŘ-Ko</w:t>
      </w:r>
      <w:r w:rsidR="00D65972">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4E4CDD5D" w14:textId="4CF8F8AF" w:rsidR="00CD14A0" w:rsidRDefault="00F1480E" w:rsidP="00AF2F4D">
      <w:pPr>
        <w:pStyle w:val="Odstavecseseznamem"/>
        <w:numPr>
          <w:ilvl w:val="0"/>
          <w:numId w:val="10"/>
        </w:numPr>
        <w:ind w:left="426"/>
        <w:jc w:val="both"/>
        <w:rPr>
          <w:sz w:val="22"/>
          <w:szCs w:val="22"/>
        </w:rPr>
      </w:pPr>
      <w:r w:rsidRPr="002871F1">
        <w:rPr>
          <w:sz w:val="22"/>
          <w:szCs w:val="22"/>
        </w:rPr>
        <w:t>Předmětem této smlouvy o dílo (dále jen smlouva) je</w:t>
      </w:r>
      <w:r w:rsidRPr="002871F1">
        <w:rPr>
          <w:b/>
          <w:sz w:val="22"/>
          <w:szCs w:val="22"/>
        </w:rPr>
        <w:t xml:space="preserve"> </w:t>
      </w:r>
      <w:r w:rsidRPr="002871F1">
        <w:rPr>
          <w:sz w:val="22"/>
          <w:szCs w:val="22"/>
        </w:rPr>
        <w:t xml:space="preserve">vyhotovení projektové dokumentace pro vydání </w:t>
      </w:r>
      <w:r>
        <w:rPr>
          <w:sz w:val="22"/>
          <w:szCs w:val="22"/>
        </w:rPr>
        <w:t xml:space="preserve">stavebního </w:t>
      </w:r>
      <w:r w:rsidRPr="002871F1">
        <w:rPr>
          <w:sz w:val="22"/>
          <w:szCs w:val="22"/>
        </w:rPr>
        <w:t xml:space="preserve">povolení (dále jen DSP), v podrobnostech projektové dokumentace pro provádění stavby včetně oceněného i neoceněného soupisu prací (dále jen DPS), </w:t>
      </w:r>
      <w:r w:rsidRPr="001C18C3">
        <w:rPr>
          <w:b/>
          <w:sz w:val="22"/>
          <w:szCs w:val="22"/>
        </w:rPr>
        <w:t xml:space="preserve">„PD – Rekonstrukce tram. </w:t>
      </w:r>
      <w:r w:rsidRPr="00966A2B">
        <w:rPr>
          <w:b/>
          <w:sz w:val="22"/>
          <w:szCs w:val="22"/>
        </w:rPr>
        <w:t>nástupiště Rektorát VŠB (z centra)</w:t>
      </w:r>
      <w:r w:rsidRPr="001C18C3">
        <w:rPr>
          <w:b/>
          <w:sz w:val="22"/>
          <w:szCs w:val="22"/>
        </w:rPr>
        <w:t>“</w:t>
      </w:r>
      <w:r w:rsidRPr="002871F1">
        <w:rPr>
          <w:sz w:val="22"/>
          <w:szCs w:val="22"/>
        </w:rPr>
        <w:t xml:space="preserve"> </w:t>
      </w:r>
      <w:r w:rsidRPr="009D5243">
        <w:rPr>
          <w:sz w:val="22"/>
          <w:szCs w:val="22"/>
        </w:rPr>
        <w:t xml:space="preserve">v rozsahu přílohy č. </w:t>
      </w:r>
      <w:r>
        <w:rPr>
          <w:sz w:val="22"/>
          <w:szCs w:val="22"/>
        </w:rPr>
        <w:t xml:space="preserve">3 a </w:t>
      </w:r>
      <w:r w:rsidRPr="009D5243">
        <w:rPr>
          <w:sz w:val="22"/>
          <w:szCs w:val="22"/>
        </w:rPr>
        <w:t xml:space="preserve">přílohy č. </w:t>
      </w:r>
      <w:r>
        <w:rPr>
          <w:sz w:val="22"/>
          <w:szCs w:val="22"/>
        </w:rPr>
        <w:t>4</w:t>
      </w:r>
      <w:r w:rsidRPr="009D5243">
        <w:rPr>
          <w:sz w:val="22"/>
          <w:szCs w:val="22"/>
        </w:rPr>
        <w:t xml:space="preserve"> vyhlášky č.</w:t>
      </w:r>
      <w:r>
        <w:rPr>
          <w:sz w:val="22"/>
          <w:szCs w:val="22"/>
        </w:rPr>
        <w:t xml:space="preserve"> </w:t>
      </w:r>
      <w:r w:rsidRPr="002871F1">
        <w:rPr>
          <w:sz w:val="22"/>
          <w:szCs w:val="22"/>
        </w:rPr>
        <w:t>146/2008 Sb. v platném znění. Předmětem plnění je rovněž inženýrská činnost spojená s vydáním příslušného</w:t>
      </w:r>
      <w:r>
        <w:rPr>
          <w:sz w:val="22"/>
          <w:szCs w:val="22"/>
        </w:rPr>
        <w:t>(</w:t>
      </w:r>
      <w:proofErr w:type="spellStart"/>
      <w:r>
        <w:rPr>
          <w:sz w:val="22"/>
          <w:szCs w:val="22"/>
        </w:rPr>
        <w:t>ných</w:t>
      </w:r>
      <w:proofErr w:type="spellEnd"/>
      <w:r>
        <w:rPr>
          <w:sz w:val="22"/>
          <w:szCs w:val="22"/>
        </w:rPr>
        <w:t xml:space="preserve">) </w:t>
      </w:r>
      <w:r w:rsidRPr="002871F1">
        <w:rPr>
          <w:sz w:val="22"/>
          <w:szCs w:val="22"/>
        </w:rPr>
        <w:t xml:space="preserve">povolení pro realizaci stavby, blíže specifikovaná v příloze č. 4 </w:t>
      </w:r>
      <w:proofErr w:type="gramStart"/>
      <w:r w:rsidRPr="002871F1">
        <w:rPr>
          <w:sz w:val="22"/>
          <w:szCs w:val="22"/>
        </w:rPr>
        <w:t>této</w:t>
      </w:r>
      <w:proofErr w:type="gramEnd"/>
      <w:r w:rsidRPr="002871F1">
        <w:rPr>
          <w:sz w:val="22"/>
          <w:szCs w:val="22"/>
        </w:rPr>
        <w:t xml:space="preserve"> smlouvy. Předmětem plnění je rovněž výkon autorského dozoru</w:t>
      </w:r>
      <w:r w:rsidRPr="00B52A76">
        <w:t xml:space="preserve"> </w:t>
      </w:r>
      <w:r>
        <w:t>(</w:t>
      </w:r>
      <w:r w:rsidRPr="002871F1">
        <w:rPr>
          <w:sz w:val="22"/>
          <w:szCs w:val="22"/>
        </w:rPr>
        <w:t>do vydání posledního kolaudačního souhlasu) po celou dobu trvání stavby dle § 152, odstavce 4 stavebního zákona č. 183/2006 Sb. v platném znění</w:t>
      </w:r>
      <w:r>
        <w:rPr>
          <w:sz w:val="22"/>
          <w:szCs w:val="22"/>
        </w:rPr>
        <w:t xml:space="preserve">, </w:t>
      </w:r>
      <w:r w:rsidRPr="002871F1">
        <w:rPr>
          <w:sz w:val="22"/>
          <w:szCs w:val="22"/>
        </w:rPr>
        <w:t>blíže specifikován</w:t>
      </w:r>
      <w:r w:rsidRPr="002871F1">
        <w:t xml:space="preserve"> </w:t>
      </w:r>
      <w:r w:rsidRPr="002871F1">
        <w:rPr>
          <w:sz w:val="22"/>
          <w:szCs w:val="22"/>
        </w:rPr>
        <w:t>v příloze č. 1 této smlouvy</w:t>
      </w:r>
      <w:r>
        <w:rPr>
          <w:sz w:val="22"/>
          <w:szCs w:val="22"/>
        </w:rPr>
        <w:t>.</w:t>
      </w:r>
    </w:p>
    <w:p w14:paraId="5CDEAD2D" w14:textId="2992007F" w:rsidR="005C3A6F" w:rsidRPr="00304262" w:rsidRDefault="00CA4F6D" w:rsidP="00304262">
      <w:pPr>
        <w:pStyle w:val="Odstavecseseznamem"/>
        <w:numPr>
          <w:ilvl w:val="0"/>
          <w:numId w:val="10"/>
        </w:numPr>
        <w:ind w:left="426" w:hanging="426"/>
        <w:jc w:val="both"/>
        <w:rPr>
          <w:sz w:val="22"/>
          <w:szCs w:val="22"/>
        </w:rPr>
      </w:pPr>
      <w:r w:rsidRPr="00304262">
        <w:rPr>
          <w:sz w:val="22"/>
          <w:szCs w:val="22"/>
        </w:rPr>
        <w:t>Vymezení rozsah</w:t>
      </w:r>
      <w:r w:rsidR="00E15CE5">
        <w:rPr>
          <w:sz w:val="22"/>
          <w:szCs w:val="22"/>
        </w:rPr>
        <w:t>u</w:t>
      </w:r>
      <w:r w:rsidRPr="00304262">
        <w:rPr>
          <w:sz w:val="22"/>
          <w:szCs w:val="22"/>
        </w:rPr>
        <w:t xml:space="preserve"> projektové dokumentace je uveden</w:t>
      </w:r>
      <w:r w:rsidR="00E15CE5">
        <w:rPr>
          <w:sz w:val="22"/>
          <w:szCs w:val="22"/>
        </w:rPr>
        <w:t>o</w:t>
      </w:r>
      <w:r w:rsidRPr="00304262">
        <w:rPr>
          <w:sz w:val="22"/>
          <w:szCs w:val="22"/>
        </w:rPr>
        <w:t xml:space="preserve"> v příloze č</w:t>
      </w:r>
      <w:r w:rsidR="00990A94" w:rsidRPr="00304262">
        <w:rPr>
          <w:sz w:val="22"/>
          <w:szCs w:val="22"/>
        </w:rPr>
        <w:t>. </w:t>
      </w:r>
      <w:r w:rsidRPr="00304262">
        <w:rPr>
          <w:sz w:val="22"/>
          <w:szCs w:val="22"/>
        </w:rPr>
        <w:t>4</w:t>
      </w:r>
      <w:r w:rsidR="001C18C3" w:rsidRPr="00304262">
        <w:rPr>
          <w:sz w:val="22"/>
          <w:szCs w:val="22"/>
        </w:rPr>
        <w:t>.</w:t>
      </w:r>
      <w:r w:rsidR="00990A94" w:rsidRPr="00304262">
        <w:rPr>
          <w:sz w:val="22"/>
          <w:szCs w:val="22"/>
        </w:rPr>
        <w:t xml:space="preserve"> </w:t>
      </w:r>
      <w:r w:rsidRPr="00304262">
        <w:rPr>
          <w:sz w:val="22"/>
          <w:szCs w:val="22"/>
        </w:rPr>
        <w:t>této smlouvy</w:t>
      </w:r>
      <w:r w:rsidR="001C18C3" w:rsidRPr="00304262">
        <w:rPr>
          <w:sz w:val="22"/>
          <w:szCs w:val="22"/>
        </w:rPr>
        <w:t>.</w:t>
      </w:r>
    </w:p>
    <w:p w14:paraId="36FEB292" w14:textId="54448104"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304262">
        <w:rPr>
          <w:sz w:val="22"/>
          <w:szCs w:val="22"/>
        </w:rPr>
        <w:t>á</w:t>
      </w:r>
      <w:r w:rsidRPr="004F000B">
        <w:rPr>
          <w:sz w:val="22"/>
          <w:szCs w:val="22"/>
        </w:rPr>
        <w:t xml:space="preserve"> projektov</w:t>
      </w:r>
      <w:r w:rsidR="00304262">
        <w:rPr>
          <w:sz w:val="22"/>
          <w:szCs w:val="22"/>
        </w:rPr>
        <w:t>á</w:t>
      </w:r>
      <w:r w:rsidRPr="004F000B">
        <w:rPr>
          <w:sz w:val="22"/>
          <w:szCs w:val="22"/>
        </w:rPr>
        <w:t xml:space="preserve"> dokumentace bud</w:t>
      </w:r>
      <w:r w:rsidR="00CD14A0">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1C13907" w14:textId="77777777" w:rsidR="00F1480E" w:rsidRDefault="00F1480E" w:rsidP="00CA4F6D">
      <w:pPr>
        <w:pStyle w:val="Odstavecseseznamem"/>
        <w:numPr>
          <w:ilvl w:val="0"/>
          <w:numId w:val="10"/>
        </w:numPr>
        <w:tabs>
          <w:tab w:val="left" w:pos="426"/>
        </w:tabs>
        <w:spacing w:before="75"/>
        <w:ind w:left="426" w:hanging="426"/>
        <w:jc w:val="both"/>
        <w:rPr>
          <w:sz w:val="22"/>
          <w:szCs w:val="22"/>
        </w:rPr>
      </w:pPr>
      <w:r>
        <w:rPr>
          <w:sz w:val="22"/>
          <w:szCs w:val="22"/>
        </w:rPr>
        <w:t xml:space="preserve">Projektové dokumentace budou zpracovány v souladu se zákonem č. 134/2016 Sb., o zadávání veřejných zakázek, v platném znění, a </w:t>
      </w:r>
      <w:proofErr w:type="spellStart"/>
      <w:r>
        <w:rPr>
          <w:sz w:val="22"/>
          <w:szCs w:val="22"/>
        </w:rPr>
        <w:t>vyhl</w:t>
      </w:r>
      <w:proofErr w:type="spellEnd"/>
      <w:r>
        <w:rPr>
          <w:sz w:val="22"/>
          <w:szCs w:val="22"/>
        </w:rPr>
        <w:t>. č. 169/2016 Sb., o stanovení rozsahu dokumentace veřejné zakázky na stavební práce a soupisu stavebních prací, dodávek a služeb se soupisem prací, v platném znění.</w:t>
      </w:r>
    </w:p>
    <w:p w14:paraId="6415513F" w14:textId="71082D5D"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Pr>
          <w:sz w:val="22"/>
          <w:szCs w:val="22"/>
        </w:rPr>
        <w:t>é</w:t>
      </w:r>
      <w:r w:rsidRPr="004F000B">
        <w:rPr>
          <w:sz w:val="22"/>
          <w:szCs w:val="22"/>
        </w:rPr>
        <w:t xml:space="preserve"> dokumentace bud</w:t>
      </w:r>
      <w:r w:rsidR="00CD14A0">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4D65C6B7" w14:textId="4C2246CD" w:rsidR="00CA4F6D" w:rsidRDefault="00CA4F6D" w:rsidP="00CA4F6D">
      <w:pPr>
        <w:tabs>
          <w:tab w:val="left" w:pos="426"/>
        </w:tabs>
        <w:ind w:left="426" w:hanging="417"/>
        <w:rPr>
          <w:b/>
          <w:i/>
          <w:sz w:val="22"/>
          <w:szCs w:val="22"/>
        </w:rPr>
      </w:pPr>
      <w:r>
        <w:rPr>
          <w:sz w:val="22"/>
          <w:szCs w:val="22"/>
        </w:rPr>
        <w:tab/>
      </w:r>
      <w:r w:rsidRPr="00921930">
        <w:rPr>
          <w:b/>
          <w:i/>
          <w:sz w:val="22"/>
          <w:szCs w:val="22"/>
        </w:rPr>
        <w:t xml:space="preserve">PD – Rekonstrukce tram. </w:t>
      </w:r>
      <w:r w:rsidR="00966A2B" w:rsidRPr="00966A2B">
        <w:rPr>
          <w:b/>
          <w:sz w:val="22"/>
          <w:szCs w:val="22"/>
        </w:rPr>
        <w:t>nástupiště Rektorát VŠB (z centra)</w:t>
      </w:r>
      <w:r>
        <w:rPr>
          <w:b/>
          <w:i/>
          <w:sz w:val="22"/>
          <w:szCs w:val="22"/>
        </w:rPr>
        <w:t xml:space="preserve"> </w:t>
      </w:r>
    </w:p>
    <w:p w14:paraId="04AAD85B" w14:textId="206BAED9" w:rsidR="00241721" w:rsidRDefault="004330A9" w:rsidP="00304262">
      <w:pPr>
        <w:tabs>
          <w:tab w:val="left" w:pos="426"/>
        </w:tabs>
        <w:ind w:left="426" w:hanging="417"/>
        <w:rPr>
          <w:sz w:val="22"/>
          <w:szCs w:val="22"/>
        </w:rPr>
      </w:pPr>
      <w:r>
        <w:rPr>
          <w:sz w:val="22"/>
          <w:szCs w:val="22"/>
        </w:rPr>
        <w:tab/>
        <w:t>P</w:t>
      </w:r>
      <w:r w:rsidRPr="00154B27">
        <w:rPr>
          <w:sz w:val="22"/>
          <w:szCs w:val="22"/>
        </w:rPr>
        <w:t xml:space="preserve">rojektové dokumentace pro vydání stavebního povolení </w:t>
      </w:r>
      <w:r>
        <w:rPr>
          <w:sz w:val="22"/>
          <w:szCs w:val="22"/>
        </w:rPr>
        <w:t xml:space="preserve"> DSP + DPS </w:t>
      </w:r>
      <w:r>
        <w:rPr>
          <w:sz w:val="22"/>
          <w:szCs w:val="22"/>
        </w:rPr>
        <w:tab/>
      </w:r>
      <w:r>
        <w:rPr>
          <w:sz w:val="22"/>
          <w:szCs w:val="22"/>
        </w:rPr>
        <w:tab/>
      </w:r>
      <w:r w:rsidR="00304262">
        <w:rPr>
          <w:sz w:val="22"/>
          <w:szCs w:val="22"/>
        </w:rPr>
        <w:tab/>
      </w:r>
      <w:r>
        <w:rPr>
          <w:sz w:val="22"/>
          <w:szCs w:val="22"/>
        </w:rPr>
        <w:t xml:space="preserve">  </w:t>
      </w:r>
      <w:r w:rsidRPr="00921930">
        <w:rPr>
          <w:sz w:val="22"/>
          <w:szCs w:val="22"/>
          <w:highlight w:val="cyan"/>
        </w:rPr>
        <w:t>…</w:t>
      </w:r>
      <w:r w:rsidRPr="00921930">
        <w:rPr>
          <w:sz w:val="22"/>
          <w:szCs w:val="22"/>
        </w:rPr>
        <w:t>,- Kč</w:t>
      </w:r>
      <w:r>
        <w:rPr>
          <w:sz w:val="22"/>
          <w:szCs w:val="22"/>
        </w:rPr>
        <w:t xml:space="preserve"> bez DPH</w:t>
      </w:r>
    </w:p>
    <w:p w14:paraId="43470D26" w14:textId="00338FB4" w:rsidR="00CA4F6D" w:rsidRPr="00921930" w:rsidRDefault="00FC3DC5" w:rsidP="00FC3DC5">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Pr>
          <w:sz w:val="22"/>
          <w:szCs w:val="22"/>
        </w:rPr>
        <w:tab/>
        <w:t xml:space="preserve">  </w:t>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551C8E08"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t xml:space="preserve">  </w:t>
      </w:r>
      <w:r w:rsidRPr="00F065A3">
        <w:rPr>
          <w:sz w:val="22"/>
          <w:szCs w:val="22"/>
          <w:highlight w:val="cyan"/>
        </w:rPr>
        <w:t>…</w:t>
      </w:r>
      <w:r w:rsidRPr="00F065A3">
        <w:rPr>
          <w:sz w:val="22"/>
          <w:szCs w:val="22"/>
        </w:rPr>
        <w:t>,- Kč</w:t>
      </w:r>
      <w:r w:rsidR="00646512">
        <w:rPr>
          <w:sz w:val="22"/>
          <w:szCs w:val="22"/>
        </w:rPr>
        <w:t xml:space="preserve"> bez DPH</w:t>
      </w:r>
    </w:p>
    <w:p w14:paraId="28D862CB" w14:textId="2E3EE07B"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304262">
        <w:rPr>
          <w:b/>
          <w:sz w:val="22"/>
          <w:szCs w:val="22"/>
          <w:u w:val="single"/>
        </w:rPr>
        <w:t xml:space="preserve">  </w:t>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9DDAF3D" w14:textId="77777777" w:rsidR="002A6A75" w:rsidRPr="00304262" w:rsidRDefault="002A6A75" w:rsidP="00304262">
      <w:pPr>
        <w:jc w:val="both"/>
        <w:rPr>
          <w:sz w:val="22"/>
          <w:szCs w:val="22"/>
        </w:rPr>
      </w:pPr>
    </w:p>
    <w:p w14:paraId="191DFDA6" w14:textId="77777777" w:rsidR="00260C18" w:rsidRPr="00260C18" w:rsidRDefault="00260C18" w:rsidP="00260C18">
      <w:pPr>
        <w:pStyle w:val="Odstavecseseznamem"/>
        <w:numPr>
          <w:ilvl w:val="0"/>
          <w:numId w:val="8"/>
        </w:numPr>
        <w:ind w:left="426" w:hanging="411"/>
        <w:jc w:val="center"/>
        <w:rPr>
          <w:b/>
          <w:sz w:val="22"/>
          <w:szCs w:val="22"/>
        </w:rPr>
      </w:pPr>
      <w:r w:rsidRPr="00260C18">
        <w:rPr>
          <w:b/>
          <w:sz w:val="22"/>
          <w:szCs w:val="22"/>
        </w:rPr>
        <w:t>Vícepráce</w:t>
      </w:r>
    </w:p>
    <w:p w14:paraId="58324A8F" w14:textId="747054D0" w:rsidR="00CA4F6D" w:rsidRDefault="00260C18" w:rsidP="00260C18">
      <w:pPr>
        <w:pStyle w:val="Zkladntext"/>
        <w:numPr>
          <w:ilvl w:val="2"/>
          <w:numId w:val="1"/>
        </w:numPr>
        <w:tabs>
          <w:tab w:val="clear" w:pos="2160"/>
          <w:tab w:val="num" w:pos="1843"/>
        </w:tabs>
        <w:spacing w:before="90" w:after="0"/>
        <w:ind w:left="426" w:hanging="426"/>
        <w:jc w:val="both"/>
        <w:rPr>
          <w:sz w:val="22"/>
          <w:szCs w:val="22"/>
        </w:rPr>
      </w:pPr>
      <w:r w:rsidRPr="00260C18">
        <w:rPr>
          <w:sz w:val="22"/>
          <w:szCs w:val="22"/>
        </w:rPr>
        <w:t>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Tyto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w:t>
      </w:r>
    </w:p>
    <w:p w14:paraId="04639FA1" w14:textId="77777777" w:rsidR="00260C18" w:rsidRPr="004F000B" w:rsidRDefault="00260C18" w:rsidP="00260C18">
      <w:pPr>
        <w:pStyle w:val="Zkladntext"/>
        <w:spacing w:before="90" w:after="0"/>
        <w:ind w:left="2160"/>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bookmarkStart w:id="0" w:name="_GoBack"/>
      <w:bookmarkEnd w:id="0"/>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407134C1" w14:textId="2A236019" w:rsidR="000F6E21" w:rsidRPr="00557ABE" w:rsidRDefault="000F6E21" w:rsidP="00DD7B24">
      <w:pPr>
        <w:pStyle w:val="Zkladntext"/>
        <w:spacing w:before="90" w:after="0"/>
        <w:ind w:left="426"/>
        <w:jc w:val="both"/>
        <w:rPr>
          <w:b/>
          <w:sz w:val="22"/>
          <w:szCs w:val="22"/>
        </w:rPr>
      </w:pPr>
      <w:r w:rsidRPr="00156B04">
        <w:rPr>
          <w:b/>
          <w:sz w:val="22"/>
          <w:szCs w:val="22"/>
        </w:rPr>
        <w:t>Projekt</w:t>
      </w:r>
      <w:r w:rsidR="00BC3F72">
        <w:rPr>
          <w:b/>
          <w:sz w:val="22"/>
          <w:szCs w:val="22"/>
        </w:rPr>
        <w:t xml:space="preserve">ová dokumentace </w:t>
      </w:r>
      <w:r w:rsidRPr="00156B04">
        <w:rPr>
          <w:b/>
          <w:sz w:val="22"/>
          <w:szCs w:val="22"/>
        </w:rPr>
        <w:t>ve stupni DSP</w:t>
      </w:r>
      <w:r>
        <w:rPr>
          <w:b/>
          <w:sz w:val="22"/>
          <w:szCs w:val="22"/>
        </w:rPr>
        <w:t xml:space="preserve"> + DPS</w:t>
      </w:r>
      <w:r w:rsidRPr="00156B04">
        <w:rPr>
          <w:sz w:val="22"/>
          <w:szCs w:val="22"/>
        </w:rPr>
        <w:t xml:space="preserve"> - </w:t>
      </w:r>
      <w:r w:rsidRPr="003F4F87">
        <w:rPr>
          <w:b/>
          <w:sz w:val="22"/>
          <w:szCs w:val="22"/>
        </w:rPr>
        <w:t xml:space="preserve">do </w:t>
      </w:r>
      <w:r w:rsidRPr="003F4F87">
        <w:rPr>
          <w:b/>
          <w:sz w:val="22"/>
          <w:szCs w:val="22"/>
          <w:highlight w:val="cyan"/>
        </w:rPr>
        <w:t>…</w:t>
      </w:r>
      <w:r w:rsidRPr="003F4F87">
        <w:rPr>
          <w:b/>
          <w:sz w:val="22"/>
          <w:szCs w:val="22"/>
        </w:rPr>
        <w:t xml:space="preserve"> kalendářních dní  </w:t>
      </w:r>
      <w:r w:rsidRPr="003F4F87">
        <w:rPr>
          <w:i/>
          <w:color w:val="00B0F0"/>
          <w:sz w:val="22"/>
          <w:szCs w:val="22"/>
        </w:rPr>
        <w:t>(Pozn. Doplní zhotovitel. Zadavatel stanovil zadávací podmínku, že doba realizace nesmí překročit</w:t>
      </w:r>
      <w:r w:rsidRPr="003F4F87">
        <w:rPr>
          <w:sz w:val="22"/>
          <w:szCs w:val="22"/>
        </w:rPr>
        <w:t xml:space="preserve"> </w:t>
      </w:r>
      <w:r>
        <w:rPr>
          <w:b/>
          <w:i/>
          <w:color w:val="00B0F0"/>
          <w:sz w:val="22"/>
          <w:szCs w:val="22"/>
        </w:rPr>
        <w:t>18</w:t>
      </w:r>
      <w:r w:rsidRPr="003F4F87">
        <w:rPr>
          <w:b/>
          <w:i/>
          <w:color w:val="00B0F0"/>
          <w:sz w:val="22"/>
          <w:szCs w:val="22"/>
        </w:rPr>
        <w:t xml:space="preserve">0 kalendářních dní. </w:t>
      </w:r>
      <w:r w:rsidRPr="003F4F87">
        <w:rPr>
          <w:i/>
          <w:color w:val="00B0F0"/>
          <w:sz w:val="22"/>
          <w:szCs w:val="22"/>
        </w:rPr>
        <w:t>Poté poznámku vymažte.</w:t>
      </w:r>
      <w:r w:rsidRPr="003F4F87">
        <w:rPr>
          <w:b/>
          <w:i/>
          <w:color w:val="00B0F0"/>
          <w:sz w:val="22"/>
          <w:szCs w:val="22"/>
        </w:rPr>
        <w:t xml:space="preserve"> Tento údaj bude předmětem hodnocení.</w:t>
      </w:r>
      <w:r w:rsidRPr="003F4F87">
        <w:rPr>
          <w:i/>
          <w:color w:val="00B0F0"/>
          <w:sz w:val="22"/>
          <w:szCs w:val="22"/>
        </w:rPr>
        <w:t>)</w:t>
      </w:r>
      <w:r w:rsidRPr="00156B04">
        <w:rPr>
          <w:sz w:val="22"/>
          <w:szCs w:val="22"/>
        </w:rPr>
        <w:t xml:space="preserve"> </w:t>
      </w:r>
      <w:r w:rsidR="004D5E66" w:rsidRPr="004D5E66">
        <w:rPr>
          <w:sz w:val="22"/>
          <w:szCs w:val="22"/>
        </w:rPr>
        <w:t>od nabytí účinnosti smlouvy.</w:t>
      </w:r>
    </w:p>
    <w:p w14:paraId="65C60842" w14:textId="1E28435C" w:rsidR="00CA4F6D" w:rsidRPr="004F000B" w:rsidRDefault="00CA4F6D" w:rsidP="00CA4F6D">
      <w:pPr>
        <w:pStyle w:val="Zkladntext"/>
        <w:numPr>
          <w:ilvl w:val="0"/>
          <w:numId w:val="3"/>
        </w:numPr>
        <w:spacing w:before="90" w:after="0"/>
        <w:ind w:left="426" w:hanging="426"/>
        <w:jc w:val="both"/>
        <w:rPr>
          <w:sz w:val="22"/>
          <w:szCs w:val="22"/>
        </w:rPr>
      </w:pPr>
      <w:r w:rsidRPr="004F000B">
        <w:rPr>
          <w:sz w:val="22"/>
          <w:szCs w:val="22"/>
        </w:rPr>
        <w:lastRenderedPageBreak/>
        <w:t xml:space="preserve">Místem předání díla se sjednává Dopravní podnik Ostrava a.s., odbor investice, </w:t>
      </w:r>
      <w:r w:rsidRPr="00923F9D">
        <w:rPr>
          <w:sz w:val="22"/>
          <w:szCs w:val="22"/>
        </w:rPr>
        <w:t>Masarykovo náměstí 3090/15, Moravská Ostrava, 702 00 Ostrava</w:t>
      </w:r>
      <w:r w:rsidRPr="004F000B">
        <w:rPr>
          <w:sz w:val="22"/>
          <w:szCs w:val="22"/>
        </w:rPr>
        <w:t>. Předání bude provedeno osobně</w:t>
      </w:r>
      <w:r w:rsidR="008B696A">
        <w:rPr>
          <w:sz w:val="22"/>
          <w:szCs w:val="22"/>
        </w:rPr>
        <w:t>,</w:t>
      </w:r>
      <w:r w:rsidR="0079339B">
        <w:rPr>
          <w:sz w:val="22"/>
          <w:szCs w:val="22"/>
        </w:rPr>
        <w:t xml:space="preserve"> pokud nebude dohodnuto jinak.</w:t>
      </w:r>
    </w:p>
    <w:p w14:paraId="7937B878" w14:textId="627FAED0"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007C13E3" w:rsidRPr="007C13E3">
        <w:rPr>
          <w:b/>
          <w:sz w:val="22"/>
          <w:szCs w:val="22"/>
        </w:rPr>
        <w:t>tram. nástupišť</w:t>
      </w:r>
      <w:r w:rsidRP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00BEE070"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tram. nástupišť </w:t>
      </w:r>
      <w:r w:rsidRPr="00A93F08">
        <w:rPr>
          <w:sz w:val="22"/>
          <w:szCs w:val="22"/>
        </w:rPr>
        <w:t xml:space="preserve">bude </w:t>
      </w:r>
      <w:r w:rsidR="00A93F08" w:rsidRPr="00A93F08">
        <w:rPr>
          <w:sz w:val="22"/>
          <w:szCs w:val="22"/>
        </w:rPr>
        <w:t xml:space="preserve">probíhat </w:t>
      </w:r>
      <w:r w:rsidR="00E15CE5" w:rsidRPr="00A93F08">
        <w:rPr>
          <w:sz w:val="22"/>
          <w:szCs w:val="22"/>
        </w:rPr>
        <w:t xml:space="preserve">současně </w:t>
      </w:r>
      <w:r w:rsidR="00A93F08" w:rsidRPr="00A93F08">
        <w:rPr>
          <w:sz w:val="22"/>
          <w:szCs w:val="22"/>
        </w:rPr>
        <w:t>se zpracováním PD.</w:t>
      </w:r>
      <w:r w:rsidRPr="00A93F08">
        <w:rPr>
          <w:sz w:val="22"/>
          <w:szCs w:val="22"/>
        </w:rPr>
        <w:t xml:space="preserve"> </w:t>
      </w:r>
    </w:p>
    <w:p w14:paraId="7ADBA84C" w14:textId="77777777" w:rsidR="00DD7B24" w:rsidRDefault="00DD7B24" w:rsidP="00DD7B24">
      <w:pPr>
        <w:pStyle w:val="Zkladntext"/>
        <w:spacing w:before="90" w:after="0"/>
        <w:ind w:left="426"/>
        <w:jc w:val="both"/>
        <w:rPr>
          <w:sz w:val="22"/>
          <w:szCs w:val="22"/>
        </w:rPr>
      </w:pP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860C77C" w14:textId="35B4DA24" w:rsidR="00E41CF8" w:rsidRPr="00F91D93" w:rsidRDefault="00CA4F6D" w:rsidP="00E41CF8">
      <w:pPr>
        <w:numPr>
          <w:ilvl w:val="0"/>
          <w:numId w:val="4"/>
        </w:numPr>
        <w:tabs>
          <w:tab w:val="clear" w:pos="360"/>
        </w:tabs>
        <w:spacing w:before="90"/>
        <w:ind w:left="426" w:hanging="426"/>
        <w:jc w:val="both"/>
        <w:rPr>
          <w:sz w:val="22"/>
          <w:szCs w:val="22"/>
        </w:rPr>
      </w:pPr>
      <w:r w:rsidRPr="004F000B">
        <w:rPr>
          <w:sz w:val="22"/>
          <w:szCs w:val="22"/>
        </w:rPr>
        <w:t xml:space="preserve">Platbu za provedené dílo uskuteční objednatel na základě faktury – daňového dokladu. </w:t>
      </w:r>
      <w:r w:rsidR="00E41CF8">
        <w:rPr>
          <w:sz w:val="22"/>
          <w:szCs w:val="22"/>
        </w:rPr>
        <w:t xml:space="preserve">Z hlediska fakturace ceny bylo dílo rozděleno </w:t>
      </w:r>
      <w:r w:rsidR="00DB2B5E">
        <w:rPr>
          <w:sz w:val="22"/>
          <w:szCs w:val="22"/>
        </w:rPr>
        <w:t>na</w:t>
      </w:r>
      <w:r w:rsidR="00E41CF8">
        <w:rPr>
          <w:sz w:val="22"/>
          <w:szCs w:val="22"/>
        </w:rPr>
        <w:t xml:space="preserve"> </w:t>
      </w:r>
      <w:proofErr w:type="gramStart"/>
      <w:r w:rsidR="00315710">
        <w:rPr>
          <w:sz w:val="22"/>
          <w:szCs w:val="22"/>
        </w:rPr>
        <w:t>částí</w:t>
      </w:r>
      <w:proofErr w:type="gramEnd"/>
      <w:r w:rsidR="00315710">
        <w:rPr>
          <w:sz w:val="22"/>
          <w:szCs w:val="22"/>
        </w:rPr>
        <w:t xml:space="preserve"> (viz body i. až </w:t>
      </w:r>
      <w:proofErr w:type="spellStart"/>
      <w:r w:rsidR="00DB2B5E">
        <w:rPr>
          <w:sz w:val="22"/>
          <w:szCs w:val="22"/>
        </w:rPr>
        <w:t>iii</w:t>
      </w:r>
      <w:proofErr w:type="spellEnd"/>
      <w:r w:rsidR="00E41CF8">
        <w:rPr>
          <w:sz w:val="22"/>
          <w:szCs w:val="22"/>
        </w:rPr>
        <w:t xml:space="preserve">. v tomto odstavci smlouvy). </w:t>
      </w:r>
      <w:r w:rsidR="00E41CF8" w:rsidRPr="00F91D93">
        <w:rPr>
          <w:sz w:val="22"/>
          <w:szCs w:val="22"/>
        </w:rPr>
        <w:t>Faktura</w:t>
      </w:r>
      <w:r w:rsidR="00E41CF8">
        <w:rPr>
          <w:sz w:val="22"/>
          <w:szCs w:val="22"/>
        </w:rPr>
        <w:t xml:space="preserve"> bude vystavena vždy pouze za příslušnou část díla dle rozdělení uvedeného níže </w:t>
      </w:r>
      <w:r w:rsidR="00315710">
        <w:rPr>
          <w:sz w:val="22"/>
          <w:szCs w:val="22"/>
        </w:rPr>
        <w:t xml:space="preserve">v tomto odstavci smlouvy (body i. až </w:t>
      </w:r>
      <w:proofErr w:type="spellStart"/>
      <w:r w:rsidR="00DD7B24">
        <w:rPr>
          <w:sz w:val="22"/>
          <w:szCs w:val="22"/>
        </w:rPr>
        <w:t>iii</w:t>
      </w:r>
      <w:proofErr w:type="spellEnd"/>
      <w:r w:rsidR="00E41CF8">
        <w:rPr>
          <w:sz w:val="22"/>
          <w:szCs w:val="22"/>
        </w:rPr>
        <w:t>.). Faktura</w:t>
      </w:r>
      <w:r w:rsidR="00E41CF8" w:rsidRPr="00F91D93">
        <w:rPr>
          <w:sz w:val="22"/>
          <w:szCs w:val="22"/>
        </w:rPr>
        <w:t xml:space="preserve"> bude vystavena zhotovitelem do 15 dnů ode dne uskutečnění zdanitelného plnění. </w:t>
      </w:r>
    </w:p>
    <w:p w14:paraId="23D1BB50" w14:textId="77777777" w:rsidR="00E41CF8" w:rsidRDefault="00E41CF8" w:rsidP="00E41CF8">
      <w:pPr>
        <w:spacing w:before="90"/>
        <w:ind w:firstLine="426"/>
        <w:jc w:val="both"/>
        <w:rPr>
          <w:sz w:val="22"/>
          <w:szCs w:val="22"/>
        </w:rPr>
      </w:pPr>
      <w:r w:rsidRPr="00F91D93">
        <w:rPr>
          <w:sz w:val="22"/>
          <w:szCs w:val="22"/>
        </w:rPr>
        <w:t>Dnem uskutečnění zdanitelného plnění bude</w:t>
      </w:r>
      <w:r>
        <w:rPr>
          <w:sz w:val="22"/>
          <w:szCs w:val="22"/>
        </w:rPr>
        <w:t>:</w:t>
      </w:r>
    </w:p>
    <w:p w14:paraId="1A52F308" w14:textId="11CFFC16"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w:t>
      </w:r>
      <w:r w:rsidR="00482EE4">
        <w:rPr>
          <w:sz w:val="22"/>
          <w:szCs w:val="22"/>
        </w:rPr>
        <w:t xml:space="preserve"> + DPS</w:t>
      </w:r>
      <w:r w:rsidR="00D97CE8">
        <w:rPr>
          <w:sz w:val="22"/>
          <w:szCs w:val="22"/>
        </w:rPr>
        <w:t>,</w:t>
      </w:r>
      <w:r w:rsidR="00D70481">
        <w:rPr>
          <w:sz w:val="22"/>
          <w:szCs w:val="22"/>
        </w:rPr>
        <w:t xml:space="preserve"> </w:t>
      </w:r>
    </w:p>
    <w:p w14:paraId="34276209" w14:textId="1C16E670"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w:t>
      </w:r>
      <w:r w:rsidR="00DD7B24" w:rsidRPr="00DD7B24">
        <w:rPr>
          <w:sz w:val="22"/>
          <w:szCs w:val="22"/>
        </w:rPr>
        <w:t xml:space="preserve"> </w:t>
      </w:r>
      <w:r w:rsidR="00D97CE8">
        <w:rPr>
          <w:sz w:val="22"/>
          <w:szCs w:val="22"/>
        </w:rPr>
        <w:t>den nabytí právní moci všech potřebných povolení k provedení stavby,</w:t>
      </w:r>
      <w:r w:rsidR="00D97CE8" w:rsidRPr="00F91D93">
        <w:rPr>
          <w:sz w:val="22"/>
          <w:szCs w:val="22"/>
        </w:rPr>
        <w:t xml:space="preserve"> </w:t>
      </w:r>
      <w:r w:rsidR="00D97CE8">
        <w:rPr>
          <w:sz w:val="22"/>
          <w:szCs w:val="22"/>
        </w:rPr>
        <w:t>závazných stanovisek</w:t>
      </w:r>
      <w:r w:rsidR="00D97CE8" w:rsidRPr="00F65FCC">
        <w:rPr>
          <w:sz w:val="22"/>
          <w:szCs w:val="22"/>
        </w:rPr>
        <w:t xml:space="preserve"> dotčených orgánů</w:t>
      </w:r>
      <w:r w:rsidR="00D97CE8">
        <w:rPr>
          <w:sz w:val="22"/>
          <w:szCs w:val="22"/>
        </w:rPr>
        <w:t xml:space="preserve"> a vyřízení majetkoprávních vztahů,</w:t>
      </w:r>
    </w:p>
    <w:p w14:paraId="65E8B787" w14:textId="676932A2" w:rsidR="00315710" w:rsidRPr="00694CBD" w:rsidRDefault="00694CBD" w:rsidP="00260C18">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260C18" w:rsidRPr="00260C18">
        <w:rPr>
          <w:sz w:val="22"/>
          <w:szCs w:val="22"/>
        </w:rPr>
        <w:t>Den, písemného odsouhlasení ukončení díla.</w:t>
      </w:r>
    </w:p>
    <w:p w14:paraId="2BD5A217"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 v pochybnostech se má za to, že faktura byla doručena třetí pracovní den po jejím odeslání.</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27A20986" w14:textId="77777777" w:rsidR="00653503" w:rsidRPr="004F000B" w:rsidRDefault="00653503" w:rsidP="00653503">
      <w:pPr>
        <w:pStyle w:val="Odstavecseseznamem"/>
        <w:numPr>
          <w:ilvl w:val="0"/>
          <w:numId w:val="4"/>
        </w:numPr>
        <w:spacing w:before="90"/>
        <w:ind w:left="357" w:hanging="357"/>
        <w:jc w:val="both"/>
        <w:rPr>
          <w:sz w:val="22"/>
          <w:szCs w:val="22"/>
        </w:rPr>
      </w:pPr>
      <w:r w:rsidRPr="004F000B">
        <w:rPr>
          <w:sz w:val="22"/>
          <w:szCs w:val="22"/>
        </w:rPr>
        <w:t xml:space="preserve">Faktura </w:t>
      </w:r>
      <w:r>
        <w:rPr>
          <w:sz w:val="22"/>
          <w:szCs w:val="22"/>
        </w:rPr>
        <w:t>bude</w:t>
      </w:r>
      <w:r w:rsidRPr="004F000B">
        <w:rPr>
          <w:sz w:val="22"/>
          <w:szCs w:val="22"/>
        </w:rPr>
        <w:t xml:space="preserve"> 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0E541CF8" w14:textId="77777777" w:rsidR="00653503" w:rsidRPr="004F000B" w:rsidRDefault="00653503" w:rsidP="00653503">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Pr>
          <w:sz w:val="22"/>
          <w:szCs w:val="22"/>
        </w:rPr>
        <w:t xml:space="preserve"> Za správnost údajů o svém účtu odpovídá zhotovitel. </w:t>
      </w:r>
    </w:p>
    <w:p w14:paraId="4BE80DEA" w14:textId="77777777" w:rsidR="00653503" w:rsidRPr="004F000B" w:rsidRDefault="00653503" w:rsidP="00653503">
      <w:pPr>
        <w:numPr>
          <w:ilvl w:val="0"/>
          <w:numId w:val="4"/>
        </w:numPr>
        <w:spacing w:before="90"/>
        <w:jc w:val="both"/>
        <w:rPr>
          <w:sz w:val="22"/>
          <w:szCs w:val="22"/>
        </w:rPr>
      </w:pPr>
      <w:r w:rsidRPr="004F000B">
        <w:rPr>
          <w:sz w:val="22"/>
          <w:szCs w:val="22"/>
        </w:rPr>
        <w:t>Na faktuře bude uvedeno číslo smlouvy objednatele.</w:t>
      </w:r>
      <w:r>
        <w:rPr>
          <w:sz w:val="22"/>
          <w:szCs w:val="22"/>
        </w:rPr>
        <w:t xml:space="preserve"> </w:t>
      </w:r>
    </w:p>
    <w:p w14:paraId="42C942FE" w14:textId="77777777" w:rsidR="00CA4F6D" w:rsidRPr="004F000B" w:rsidRDefault="00CA4F6D" w:rsidP="00FE2E49">
      <w:pPr>
        <w:rPr>
          <w:sz w:val="22"/>
          <w:szCs w:val="22"/>
        </w:rPr>
      </w:pP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3D5F0859"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5D25FC">
        <w:rPr>
          <w:sz w:val="22"/>
          <w:szCs w:val="22"/>
        </w:rPr>
        <w:t>0,</w:t>
      </w:r>
      <w:r w:rsidR="000961E9">
        <w:rPr>
          <w:sz w:val="22"/>
          <w:szCs w:val="22"/>
        </w:rPr>
        <w:t>0</w:t>
      </w:r>
      <w:r w:rsidR="005D25FC">
        <w:rPr>
          <w:sz w:val="22"/>
          <w:szCs w:val="22"/>
        </w:rPr>
        <w:t>5%</w:t>
      </w:r>
      <w:r w:rsidRPr="004F000B">
        <w:rPr>
          <w:sz w:val="22"/>
          <w:szCs w:val="22"/>
        </w:rPr>
        <w:t xml:space="preserve">,-  </w:t>
      </w:r>
      <w:r w:rsidR="00DF6D54">
        <w:rPr>
          <w:sz w:val="22"/>
          <w:szCs w:val="22"/>
        </w:rPr>
        <w:t xml:space="preserve">z celkové ceny díla </w:t>
      </w:r>
      <w:r w:rsidRPr="004F000B">
        <w:rPr>
          <w:sz w:val="22"/>
          <w:szCs w:val="22"/>
        </w:rPr>
        <w:t>za každý započatý den prodlení zhotovitele s dodáním 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750A27C5"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F1480E">
        <w:rPr>
          <w:sz w:val="22"/>
          <w:szCs w:val="22"/>
        </w:rPr>
        <w:t>5</w:t>
      </w:r>
      <w:r w:rsidRPr="006E1B95">
        <w:rPr>
          <w:sz w:val="22"/>
          <w:szCs w:val="22"/>
        </w:rPr>
        <w:t>, této smlouvy, je objednatel oprávněn účtovat zhotoviteli smluvní pokutu ve výši 500,- Kč za každý dotaz nezodpovězený v termínu.</w:t>
      </w:r>
    </w:p>
    <w:p w14:paraId="29D2239B" w14:textId="77777777" w:rsidR="004B6697"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56AE3EBC" w14:textId="175B4B56" w:rsidR="00CA4F6D" w:rsidRPr="004B6697" w:rsidRDefault="004B6697" w:rsidP="004B6697">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Pr="001A57A2">
        <w:rPr>
          <w:sz w:val="22"/>
          <w:szCs w:val="22"/>
        </w:rPr>
        <w:t>7</w:t>
      </w:r>
      <w:r w:rsidRPr="008C1FBA">
        <w:rPr>
          <w:sz w:val="22"/>
          <w:szCs w:val="22"/>
        </w:rPr>
        <w:t>.</w:t>
      </w:r>
      <w:r>
        <w:rPr>
          <w:sz w:val="22"/>
          <w:szCs w:val="22"/>
        </w:rPr>
        <w:t xml:space="preserve">17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6616DC52"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5D25FC">
        <w:rPr>
          <w:sz w:val="22"/>
          <w:szCs w:val="22"/>
        </w:rPr>
        <w:t>0,</w:t>
      </w:r>
      <w:r w:rsidR="000961E9">
        <w:rPr>
          <w:sz w:val="22"/>
          <w:szCs w:val="22"/>
        </w:rPr>
        <w:t>0</w:t>
      </w:r>
      <w:r w:rsidR="005D25FC">
        <w:rPr>
          <w:sz w:val="22"/>
          <w:szCs w:val="22"/>
        </w:rPr>
        <w:t>5%</w:t>
      </w:r>
      <w:r w:rsidR="00F11EC0">
        <w:rPr>
          <w:sz w:val="22"/>
          <w:szCs w:val="22"/>
        </w:rPr>
        <w:t xml:space="preserve"> </w:t>
      </w:r>
      <w:r w:rsidR="00DF6D54">
        <w:rPr>
          <w:sz w:val="22"/>
          <w:szCs w:val="22"/>
        </w:rPr>
        <w:t>z celkové ceny díla</w:t>
      </w:r>
      <w:r w:rsidRPr="004F000B">
        <w:rPr>
          <w:sz w:val="22"/>
          <w:szCs w:val="22"/>
        </w:rPr>
        <w:t xml:space="preserve"> za každý započatý den prodlení zhotovitele s odstraněním záruční vady dle čl. VIII, odstavce </w:t>
      </w:r>
      <w:r>
        <w:rPr>
          <w:sz w:val="22"/>
          <w:szCs w:val="22"/>
        </w:rPr>
        <w:t>3</w:t>
      </w:r>
      <w:r w:rsidRPr="004F000B">
        <w:rPr>
          <w:sz w:val="22"/>
          <w:szCs w:val="22"/>
        </w:rPr>
        <w:t>, této smlouvy.</w:t>
      </w:r>
    </w:p>
    <w:p w14:paraId="04580D8E" w14:textId="3FB4D239"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5D25FC">
        <w:rPr>
          <w:sz w:val="22"/>
          <w:szCs w:val="22"/>
        </w:rPr>
        <w:t>0,</w:t>
      </w:r>
      <w:r w:rsidR="000961E9">
        <w:rPr>
          <w:sz w:val="22"/>
          <w:szCs w:val="22"/>
        </w:rPr>
        <w:t>0</w:t>
      </w:r>
      <w:r w:rsidR="005D25FC">
        <w:rPr>
          <w:sz w:val="22"/>
          <w:szCs w:val="22"/>
        </w:rPr>
        <w:t>5%</w:t>
      </w:r>
      <w:r w:rsidRPr="001E2F8B">
        <w:rPr>
          <w:sz w:val="22"/>
          <w:szCs w:val="22"/>
        </w:rPr>
        <w:t xml:space="preserve"> </w:t>
      </w:r>
      <w:r w:rsidR="00DF6D54">
        <w:rPr>
          <w:sz w:val="22"/>
          <w:szCs w:val="22"/>
        </w:rPr>
        <w:t xml:space="preserve">z celkové ceny díla </w:t>
      </w:r>
      <w:r w:rsidRPr="001E2F8B">
        <w:rPr>
          <w:sz w:val="22"/>
          <w:szCs w:val="22"/>
        </w:rPr>
        <w:t>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F255E55"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50533DCB" w14:textId="77777777" w:rsidR="00CA4F6D" w:rsidRPr="004F000B" w:rsidRDefault="00CA4F6D" w:rsidP="00164CB7">
      <w:pPr>
        <w:rPr>
          <w:b/>
          <w:sz w:val="22"/>
          <w:szCs w:val="22"/>
        </w:rPr>
      </w:pP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2CC8A1B1" w14:textId="77777777" w:rsidR="00653503"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w:t>
      </w:r>
    </w:p>
    <w:p w14:paraId="3AA1E688" w14:textId="1E7294F1" w:rsidR="00CA4F6D" w:rsidRPr="004F000B" w:rsidRDefault="00CA4F6D" w:rsidP="00653503">
      <w:pPr>
        <w:spacing w:before="90"/>
        <w:ind w:left="426"/>
        <w:jc w:val="both"/>
        <w:rPr>
          <w:sz w:val="22"/>
          <w:szCs w:val="22"/>
        </w:rPr>
      </w:pPr>
      <w:r w:rsidRPr="004F000B">
        <w:rPr>
          <w:sz w:val="22"/>
          <w:szCs w:val="22"/>
        </w:rPr>
        <w:t xml:space="preserve"> </w:t>
      </w:r>
    </w:p>
    <w:p w14:paraId="1659A53F" w14:textId="77777777" w:rsidR="003522F3" w:rsidRDefault="003522F3" w:rsidP="003522F3">
      <w:pPr>
        <w:pStyle w:val="Odstavecseseznamem"/>
        <w:numPr>
          <w:ilvl w:val="0"/>
          <w:numId w:val="8"/>
        </w:numPr>
        <w:ind w:left="709" w:hanging="567"/>
        <w:jc w:val="center"/>
        <w:rPr>
          <w:b/>
          <w:sz w:val="22"/>
          <w:szCs w:val="22"/>
        </w:rPr>
      </w:pPr>
      <w:r>
        <w:rPr>
          <w:b/>
          <w:sz w:val="22"/>
          <w:szCs w:val="22"/>
        </w:rPr>
        <w:t>Vyšší moc, prodlení smluvních stran</w:t>
      </w:r>
    </w:p>
    <w:p w14:paraId="08252F84" w14:textId="77777777" w:rsidR="003522F3" w:rsidRPr="00DB2B5E" w:rsidRDefault="003522F3" w:rsidP="003522F3">
      <w:pPr>
        <w:pStyle w:val="Odstavecseseznamem"/>
        <w:numPr>
          <w:ilvl w:val="0"/>
          <w:numId w:val="19"/>
        </w:numPr>
        <w:ind w:left="426" w:hanging="426"/>
        <w:jc w:val="both"/>
        <w:rPr>
          <w:bCs/>
          <w:sz w:val="22"/>
          <w:szCs w:val="22"/>
          <w:bdr w:val="none" w:sz="0" w:space="0" w:color="auto" w:frame="1"/>
        </w:rPr>
      </w:pPr>
      <w:r w:rsidRPr="00DB2B5E">
        <w:rPr>
          <w:bCs/>
          <w:sz w:val="22"/>
          <w:szCs w:val="22"/>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59C9553" w14:textId="77777777" w:rsidR="003522F3" w:rsidRPr="00DB2B5E" w:rsidRDefault="003522F3" w:rsidP="003522F3">
      <w:pPr>
        <w:pStyle w:val="Odstavecseseznamem"/>
        <w:ind w:left="426"/>
        <w:jc w:val="both"/>
        <w:rPr>
          <w:bCs/>
          <w:sz w:val="22"/>
          <w:szCs w:val="22"/>
        </w:rPr>
      </w:pPr>
      <w:r w:rsidRPr="00DB2B5E">
        <w:rPr>
          <w:bCs/>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DB2B5E">
        <w:rPr>
          <w:i/>
          <w:color w:val="00B0F0"/>
          <w:sz w:val="22"/>
          <w:szCs w:val="22"/>
        </w:rPr>
        <w:t>(POZN.: Doplní zadavatel.)</w:t>
      </w:r>
      <w:r w:rsidRPr="00DB2B5E">
        <w:rPr>
          <w:bCs/>
          <w:sz w:val="22"/>
          <w:szCs w:val="22"/>
        </w:rPr>
        <w:t xml:space="preserve"> 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31957BC" w14:textId="77777777" w:rsidR="003522F3" w:rsidRPr="00DB2B5E" w:rsidRDefault="003522F3" w:rsidP="003522F3">
      <w:pPr>
        <w:pStyle w:val="Odstavecseseznamem"/>
        <w:ind w:left="426"/>
        <w:jc w:val="both"/>
        <w:rPr>
          <w:bCs/>
          <w:sz w:val="22"/>
          <w:szCs w:val="22"/>
          <w:bdr w:val="none" w:sz="0" w:space="0" w:color="auto" w:frame="1"/>
        </w:rPr>
      </w:pPr>
    </w:p>
    <w:p w14:paraId="6E47A52E" w14:textId="77777777" w:rsidR="003522F3" w:rsidRPr="00DB2B5E" w:rsidRDefault="003522F3" w:rsidP="003522F3">
      <w:pPr>
        <w:pStyle w:val="Odstavecseseznamem"/>
        <w:numPr>
          <w:ilvl w:val="0"/>
          <w:numId w:val="20"/>
        </w:numPr>
        <w:jc w:val="both"/>
        <w:rPr>
          <w:bCs/>
          <w:sz w:val="22"/>
          <w:szCs w:val="22"/>
          <w:bdr w:val="none" w:sz="0" w:space="0" w:color="auto" w:frame="1"/>
        </w:rPr>
      </w:pPr>
      <w:r w:rsidRPr="00DB2B5E">
        <w:rPr>
          <w:bCs/>
          <w:sz w:val="22"/>
          <w:szCs w:val="22"/>
          <w:bdr w:val="none" w:sz="0" w:space="0" w:color="auto" w:frame="1"/>
        </w:rPr>
        <w:t>živelné události (zejména zemětřesení, záplavy, vichřice),</w:t>
      </w:r>
    </w:p>
    <w:p w14:paraId="4D98C667" w14:textId="77777777" w:rsidR="003522F3" w:rsidRPr="00DB2B5E" w:rsidRDefault="003522F3" w:rsidP="003522F3">
      <w:pPr>
        <w:pStyle w:val="Odstavecseseznamem"/>
        <w:numPr>
          <w:ilvl w:val="0"/>
          <w:numId w:val="20"/>
        </w:numPr>
        <w:jc w:val="both"/>
        <w:rPr>
          <w:bCs/>
          <w:sz w:val="22"/>
          <w:szCs w:val="22"/>
          <w:bdr w:val="none" w:sz="0" w:space="0" w:color="auto" w:frame="1"/>
        </w:rPr>
      </w:pPr>
      <w:r w:rsidRPr="00DB2B5E">
        <w:rPr>
          <w:bCs/>
          <w:sz w:val="22"/>
          <w:szCs w:val="22"/>
          <w:bdr w:val="none" w:sz="0" w:space="0" w:color="auto" w:frame="1"/>
        </w:rPr>
        <w:t>události související s činností člověka, např. války, občanské nepokoje,</w:t>
      </w:r>
    </w:p>
    <w:p w14:paraId="79003E72" w14:textId="77777777" w:rsidR="003522F3" w:rsidRPr="00DB2B5E" w:rsidRDefault="003522F3" w:rsidP="003522F3">
      <w:pPr>
        <w:pStyle w:val="Odstavecseseznamem"/>
        <w:numPr>
          <w:ilvl w:val="0"/>
          <w:numId w:val="20"/>
        </w:numPr>
        <w:jc w:val="both"/>
        <w:rPr>
          <w:bCs/>
          <w:sz w:val="22"/>
          <w:szCs w:val="22"/>
          <w:bdr w:val="none" w:sz="0" w:space="0" w:color="auto" w:frame="1"/>
        </w:rPr>
      </w:pPr>
      <w:r w:rsidRPr="00DB2B5E">
        <w:rPr>
          <w:bCs/>
          <w:sz w:val="22"/>
          <w:szCs w:val="22"/>
          <w:bdr w:val="none" w:sz="0" w:space="0" w:color="auto" w:frame="1"/>
        </w:rPr>
        <w:t xml:space="preserve">epidemie, karanténa, či krizová a další opatření orgánů veřejné moci, a to zejména epidemie </w:t>
      </w:r>
      <w:proofErr w:type="spellStart"/>
      <w:r w:rsidRPr="00DB2B5E">
        <w:rPr>
          <w:bCs/>
          <w:sz w:val="22"/>
          <w:szCs w:val="22"/>
          <w:bdr w:val="none" w:sz="0" w:space="0" w:color="auto" w:frame="1"/>
        </w:rPr>
        <w:t>koronaviru</w:t>
      </w:r>
      <w:proofErr w:type="spellEnd"/>
      <w:r w:rsidRPr="00DB2B5E">
        <w:rPr>
          <w:bCs/>
          <w:sz w:val="22"/>
          <w:szCs w:val="22"/>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1968A43C" w14:textId="77777777" w:rsidR="003522F3" w:rsidRPr="00DB2B5E" w:rsidRDefault="003522F3" w:rsidP="003522F3">
      <w:pPr>
        <w:jc w:val="both"/>
        <w:rPr>
          <w:bCs/>
          <w:sz w:val="22"/>
          <w:szCs w:val="22"/>
          <w:bdr w:val="none" w:sz="0" w:space="0" w:color="auto" w:frame="1"/>
        </w:rPr>
      </w:pPr>
    </w:p>
    <w:p w14:paraId="5E715F59" w14:textId="77777777" w:rsidR="003522F3" w:rsidRPr="00DB2B5E" w:rsidRDefault="003522F3" w:rsidP="003522F3">
      <w:pPr>
        <w:pStyle w:val="Odstavecseseznamem"/>
        <w:numPr>
          <w:ilvl w:val="0"/>
          <w:numId w:val="19"/>
        </w:numPr>
        <w:ind w:left="426" w:hanging="426"/>
        <w:jc w:val="both"/>
        <w:rPr>
          <w:sz w:val="22"/>
          <w:szCs w:val="22"/>
        </w:rPr>
      </w:pPr>
      <w:r w:rsidRPr="00DB2B5E">
        <w:rPr>
          <w:bCs/>
          <w:sz w:val="22"/>
          <w:szCs w:val="22"/>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3E63B319" w14:textId="77777777" w:rsidR="003522F3" w:rsidRDefault="003522F3" w:rsidP="003522F3">
      <w:pPr>
        <w:pStyle w:val="Odstavecseseznamem"/>
        <w:ind w:left="426"/>
        <w:jc w:val="both"/>
      </w:pPr>
    </w:p>
    <w:p w14:paraId="11DA90CA" w14:textId="77777777" w:rsidR="003522F3" w:rsidRDefault="003522F3" w:rsidP="003522F3">
      <w:pPr>
        <w:pStyle w:val="Odstavecseseznamem"/>
        <w:numPr>
          <w:ilvl w:val="0"/>
          <w:numId w:val="8"/>
        </w:numPr>
        <w:ind w:left="567" w:hanging="567"/>
        <w:jc w:val="center"/>
        <w:rPr>
          <w:b/>
          <w:sz w:val="22"/>
          <w:szCs w:val="22"/>
        </w:rPr>
      </w:pPr>
      <w:r>
        <w:rPr>
          <w:b/>
          <w:sz w:val="22"/>
          <w:szCs w:val="22"/>
        </w:rPr>
        <w:t>Dotace</w:t>
      </w:r>
    </w:p>
    <w:p w14:paraId="2750C985" w14:textId="77777777" w:rsidR="00535CCE" w:rsidRPr="00535CCE" w:rsidRDefault="00535CCE" w:rsidP="00535CCE">
      <w:pPr>
        <w:tabs>
          <w:tab w:val="left" w:pos="426"/>
        </w:tabs>
        <w:spacing w:before="240"/>
        <w:ind w:left="360"/>
        <w:jc w:val="both"/>
        <w:rPr>
          <w:sz w:val="22"/>
          <w:szCs w:val="22"/>
        </w:rPr>
      </w:pPr>
      <w:r w:rsidRPr="00535CCE">
        <w:rPr>
          <w:sz w:val="22"/>
          <w:szCs w:val="22"/>
        </w:rPr>
        <w:t>1.</w:t>
      </w:r>
      <w:r w:rsidRPr="00535CCE">
        <w:rPr>
          <w:sz w:val="22"/>
          <w:szCs w:val="22"/>
        </w:rPr>
        <w:tab/>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14FC3F0" w14:textId="77777777" w:rsidR="00535CCE" w:rsidRPr="00535CCE" w:rsidRDefault="00535CCE" w:rsidP="00535CCE">
      <w:pPr>
        <w:tabs>
          <w:tab w:val="left" w:pos="426"/>
        </w:tabs>
        <w:spacing w:before="240" w:after="240"/>
        <w:ind w:left="360"/>
        <w:jc w:val="both"/>
        <w:rPr>
          <w:sz w:val="22"/>
          <w:szCs w:val="22"/>
        </w:rPr>
      </w:pPr>
      <w:r w:rsidRPr="00535CCE">
        <w:rPr>
          <w:sz w:val="22"/>
          <w:szCs w:val="22"/>
        </w:rPr>
        <w:t>2.</w:t>
      </w:r>
      <w:r w:rsidRPr="00535CCE">
        <w:rPr>
          <w:sz w:val="22"/>
          <w:szCs w:val="22"/>
        </w:rPr>
        <w:tab/>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C1CB91C" w14:textId="77777777" w:rsidR="00535CCE" w:rsidRPr="00535CCE" w:rsidRDefault="00535CCE" w:rsidP="00535CCE">
      <w:pPr>
        <w:tabs>
          <w:tab w:val="left" w:pos="426"/>
        </w:tabs>
        <w:spacing w:after="240"/>
        <w:ind w:left="360"/>
        <w:jc w:val="both"/>
        <w:rPr>
          <w:sz w:val="22"/>
          <w:szCs w:val="22"/>
        </w:rPr>
      </w:pPr>
      <w:r w:rsidRPr="00535CCE">
        <w:rPr>
          <w:sz w:val="22"/>
          <w:szCs w:val="22"/>
        </w:rPr>
        <w:t>3.</w:t>
      </w:r>
      <w:r w:rsidRPr="00535CCE">
        <w:rPr>
          <w:sz w:val="22"/>
          <w:szCs w:val="22"/>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04F648BC" w14:textId="77777777" w:rsidR="00535CCE" w:rsidRPr="00535CCE" w:rsidRDefault="00535CCE" w:rsidP="00535CCE">
      <w:pPr>
        <w:tabs>
          <w:tab w:val="left" w:pos="426"/>
        </w:tabs>
        <w:spacing w:after="240"/>
        <w:ind w:left="360"/>
        <w:jc w:val="both"/>
        <w:rPr>
          <w:sz w:val="22"/>
          <w:szCs w:val="22"/>
        </w:rPr>
      </w:pPr>
      <w:r w:rsidRPr="00535CCE">
        <w:rPr>
          <w:sz w:val="22"/>
          <w:szCs w:val="22"/>
        </w:rPr>
        <w:t>4.</w:t>
      </w:r>
      <w:r w:rsidRPr="00535CCE">
        <w:rPr>
          <w:sz w:val="22"/>
          <w:szCs w:val="22"/>
        </w:rPr>
        <w:tab/>
        <w:t xml:space="preserve">Zhotovitel je povinen uchovávat veškerou dokumentaci související s realizací předmětu plnění včetně účetních dokladů podle metodiky příslušného dotačního programu EU. </w:t>
      </w:r>
    </w:p>
    <w:p w14:paraId="7015B7DC" w14:textId="7750F470" w:rsidR="00CA4F6D" w:rsidRPr="004F000B" w:rsidRDefault="00535CCE" w:rsidP="00535CCE">
      <w:pPr>
        <w:tabs>
          <w:tab w:val="left" w:pos="426"/>
        </w:tabs>
        <w:spacing w:after="240"/>
        <w:ind w:left="360"/>
        <w:jc w:val="both"/>
        <w:rPr>
          <w:sz w:val="22"/>
          <w:szCs w:val="22"/>
        </w:rPr>
      </w:pPr>
      <w:r w:rsidRPr="00535CCE">
        <w:rPr>
          <w:sz w:val="22"/>
          <w:szCs w:val="22"/>
        </w:rPr>
        <w:t>5.</w:t>
      </w:r>
      <w:r w:rsidRPr="00535CCE">
        <w:rPr>
          <w:sz w:val="22"/>
          <w:szCs w:val="22"/>
        </w:rPr>
        <w:tab/>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C3B6591"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objednatele zodpovědným za dodržování zásad BOZP a PO uvedených v příloze č. 2 </w:t>
      </w:r>
      <w:proofErr w:type="gramStart"/>
      <w:r w:rsidRPr="004F000B">
        <w:rPr>
          <w:rFonts w:cs="Times New Roman"/>
          <w:sz w:val="22"/>
          <w:szCs w:val="22"/>
          <w:lang w:eastAsia="cs-CZ"/>
        </w:rPr>
        <w:t>této</w:t>
      </w:r>
      <w:proofErr w:type="gramEnd"/>
      <w:r w:rsidRPr="004F000B">
        <w:rPr>
          <w:rFonts w:cs="Times New Roman"/>
          <w:sz w:val="22"/>
          <w:szCs w:val="22"/>
          <w:lang w:eastAsia="cs-CZ"/>
        </w:rPr>
        <w:t xml:space="preserve">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1EA5102" w14:textId="0A7EBB30" w:rsidR="00CA4F6D" w:rsidRDefault="008555A2" w:rsidP="00CA4F6D">
      <w:pPr>
        <w:pStyle w:val="Textvbloku1"/>
        <w:numPr>
          <w:ilvl w:val="0"/>
          <w:numId w:val="7"/>
        </w:numPr>
        <w:suppressAutoHyphens w:val="0"/>
        <w:spacing w:before="90"/>
        <w:ind w:left="426" w:right="0" w:hanging="426"/>
        <w:jc w:val="both"/>
        <w:rPr>
          <w:rFonts w:cs="Times New Roman"/>
          <w:sz w:val="22"/>
          <w:szCs w:val="22"/>
        </w:rPr>
      </w:pPr>
      <w:r w:rsidRPr="009A4367">
        <w:rPr>
          <w:sz w:val="22"/>
          <w:szCs w:val="22"/>
        </w:rPr>
        <w:t>Tato smlouva se vyhotovuje v jednom (1) vyhotovení v elektronické podobě, které bude poskytnuto oběma smluvním stranám</w:t>
      </w:r>
      <w:r w:rsidR="00CA4F6D" w:rsidRPr="004F000B">
        <w:rPr>
          <w:rFonts w:cs="Times New Roman"/>
          <w:sz w:val="22"/>
          <w:szCs w:val="22"/>
          <w:lang w:eastAsia="cs-CZ"/>
        </w:rPr>
        <w:t>.</w:t>
      </w:r>
    </w:p>
    <w:p w14:paraId="14B9F27F" w14:textId="77777777" w:rsidR="004B6697" w:rsidRPr="003B29F0" w:rsidRDefault="004B6697" w:rsidP="004B6697">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3C98AA55" w14:textId="77777777" w:rsidR="004B6697" w:rsidRPr="001A57A2" w:rsidRDefault="004B6697" w:rsidP="004B6697">
      <w:pPr>
        <w:pStyle w:val="Odstavecseseznamem"/>
        <w:numPr>
          <w:ilvl w:val="0"/>
          <w:numId w:val="22"/>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7CB618F" w14:textId="77777777" w:rsidR="004B6697" w:rsidRPr="001A57A2" w:rsidRDefault="004B6697" w:rsidP="004B6697">
      <w:pPr>
        <w:pStyle w:val="Odstavecseseznamem"/>
        <w:numPr>
          <w:ilvl w:val="0"/>
          <w:numId w:val="22"/>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1A57A2">
        <w:rPr>
          <w:sz w:val="22"/>
          <w:szCs w:val="22"/>
        </w:rPr>
        <w:t>podmínky jako</w:t>
      </w:r>
      <w:proofErr w:type="gramEnd"/>
      <w:r w:rsidRPr="001A57A2">
        <w:rPr>
          <w:sz w:val="22"/>
          <w:szCs w:val="22"/>
        </w:rPr>
        <w:t xml:space="preserve">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06A8D41" w14:textId="77777777" w:rsidR="004B6697" w:rsidRPr="001A57A2" w:rsidRDefault="004B6697" w:rsidP="004B6697">
      <w:pPr>
        <w:pStyle w:val="Text"/>
        <w:numPr>
          <w:ilvl w:val="0"/>
          <w:numId w:val="22"/>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ADFE080" w14:textId="26C35A46" w:rsidR="004B6697" w:rsidRDefault="004B6697" w:rsidP="004B6697">
      <w:pPr>
        <w:pStyle w:val="Text"/>
        <w:tabs>
          <w:tab w:val="left" w:pos="426"/>
        </w:tabs>
        <w:snapToGrid w:val="0"/>
        <w:ind w:left="426" w:firstLine="0"/>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3C9B4A58" w14:textId="77777777" w:rsidR="00B46B72" w:rsidRDefault="00B46B72" w:rsidP="00CA4F6D">
      <w:pPr>
        <w:jc w:val="both"/>
        <w:rPr>
          <w:sz w:val="22"/>
          <w:szCs w:val="22"/>
        </w:rPr>
      </w:pPr>
    </w:p>
    <w:p w14:paraId="2AB5D3F1"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32C29379" w14:textId="77777777" w:rsidR="00134140" w:rsidRDefault="006D7F25" w:rsidP="00CA4F6D">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R</w:t>
      </w:r>
      <w:r w:rsidR="00CA4F6D">
        <w:rPr>
          <w:rFonts w:cs="Times New Roman"/>
          <w:sz w:val="22"/>
          <w:szCs w:val="22"/>
        </w:rPr>
        <w:t>ozsah projektové dokumentace</w:t>
      </w:r>
    </w:p>
    <w:p w14:paraId="50F8F23D" w14:textId="2B5E0772" w:rsidR="00134140" w:rsidRDefault="00134140" w:rsidP="00134140">
      <w:pPr>
        <w:pStyle w:val="Textvbloku1"/>
        <w:tabs>
          <w:tab w:val="left" w:pos="709"/>
        </w:tabs>
        <w:suppressAutoHyphens w:val="0"/>
        <w:spacing w:before="75"/>
        <w:ind w:left="0" w:right="-270" w:firstLine="0"/>
        <w:jc w:val="both"/>
        <w:rPr>
          <w:rFonts w:cs="Times New Roman"/>
          <w:sz w:val="22"/>
          <w:szCs w:val="22"/>
        </w:rPr>
      </w:pPr>
    </w:p>
    <w:p w14:paraId="4C4D7FC7" w14:textId="27C7B048"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6E09F1">
        <w:rPr>
          <w:b/>
          <w:i/>
          <w:sz w:val="22"/>
          <w:szCs w:val="22"/>
        </w:rPr>
        <w:t xml:space="preserve"> </w:t>
      </w:r>
    </w:p>
    <w:p w14:paraId="5C6C6D1B"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Pr="004F000B">
        <w:rPr>
          <w:sz w:val="22"/>
          <w:szCs w:val="22"/>
        </w:rPr>
        <w:t xml:space="preserve"> dne: </w:t>
      </w:r>
    </w:p>
    <w:p w14:paraId="46A290DB" w14:textId="77777777" w:rsidR="00CA4F6D" w:rsidRDefault="00CA4F6D" w:rsidP="00CA4F6D">
      <w:pPr>
        <w:jc w:val="both"/>
        <w:rPr>
          <w:sz w:val="22"/>
          <w:szCs w:val="22"/>
        </w:rPr>
      </w:pPr>
    </w:p>
    <w:p w14:paraId="659BF88C" w14:textId="77777777" w:rsidR="00CA4F6D" w:rsidRDefault="00CA4F6D" w:rsidP="00CA4F6D">
      <w:pPr>
        <w:jc w:val="both"/>
        <w:rPr>
          <w:sz w:val="22"/>
          <w:szCs w:val="22"/>
        </w:rPr>
      </w:pPr>
    </w:p>
    <w:p w14:paraId="018E6BBC" w14:textId="77777777" w:rsidR="00CA4F6D" w:rsidRPr="004F000B" w:rsidRDefault="00CA4F6D"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546ECD05" w14:textId="588B1F27" w:rsidR="00AF4D02" w:rsidRDefault="00CA4F6D" w:rsidP="00134140">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39EA5425"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966A2B" w:rsidRPr="00966A2B">
              <w:rPr>
                <w:i/>
                <w:sz w:val="20"/>
                <w:szCs w:val="20"/>
              </w:rPr>
              <w:t>nástupiště Rektorát VŠB (z centra)</w:t>
            </w:r>
            <w:r w:rsidRPr="00992512">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1480E">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1480E">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F1480E"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F1480E"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2"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8DC2D760"/>
    <w:lvl w:ilvl="0" w:tplc="C74683EC">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
  </w:num>
  <w:num w:numId="11">
    <w:abstractNumId w:val="0"/>
  </w:num>
  <w:num w:numId="12">
    <w:abstractNumId w:val="7"/>
  </w:num>
  <w:num w:numId="13">
    <w:abstractNumId w:val="2"/>
  </w:num>
  <w:num w:numId="14">
    <w:abstractNumId w:val="14"/>
  </w:num>
  <w:num w:numId="15">
    <w:abstractNumId w:val="17"/>
  </w:num>
  <w:num w:numId="16">
    <w:abstractNumId w:val="9"/>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67C7A"/>
    <w:rsid w:val="0009548F"/>
    <w:rsid w:val="000961E9"/>
    <w:rsid w:val="000A52C3"/>
    <w:rsid w:val="000C532E"/>
    <w:rsid w:val="000C7F35"/>
    <w:rsid w:val="000F6E21"/>
    <w:rsid w:val="00116274"/>
    <w:rsid w:val="00134140"/>
    <w:rsid w:val="001348AC"/>
    <w:rsid w:val="00156B04"/>
    <w:rsid w:val="00164CB7"/>
    <w:rsid w:val="00167DAC"/>
    <w:rsid w:val="001A040B"/>
    <w:rsid w:val="001C18C3"/>
    <w:rsid w:val="001E2DEE"/>
    <w:rsid w:val="001E7733"/>
    <w:rsid w:val="001F36D9"/>
    <w:rsid w:val="00222F38"/>
    <w:rsid w:val="0022650E"/>
    <w:rsid w:val="00241721"/>
    <w:rsid w:val="00260C18"/>
    <w:rsid w:val="0026273C"/>
    <w:rsid w:val="002871F1"/>
    <w:rsid w:val="00287BEF"/>
    <w:rsid w:val="00294B33"/>
    <w:rsid w:val="002A1F1B"/>
    <w:rsid w:val="002A6A75"/>
    <w:rsid w:val="002B41E7"/>
    <w:rsid w:val="002B5C1D"/>
    <w:rsid w:val="00304262"/>
    <w:rsid w:val="00315710"/>
    <w:rsid w:val="00337AC9"/>
    <w:rsid w:val="003469FB"/>
    <w:rsid w:val="003522F3"/>
    <w:rsid w:val="00361BB6"/>
    <w:rsid w:val="00391960"/>
    <w:rsid w:val="00392CCF"/>
    <w:rsid w:val="003E2424"/>
    <w:rsid w:val="003E65FA"/>
    <w:rsid w:val="003F4F87"/>
    <w:rsid w:val="00406387"/>
    <w:rsid w:val="004330A9"/>
    <w:rsid w:val="00437AB0"/>
    <w:rsid w:val="00480C01"/>
    <w:rsid w:val="00482EE4"/>
    <w:rsid w:val="00497B4B"/>
    <w:rsid w:val="00497CD5"/>
    <w:rsid w:val="004A4291"/>
    <w:rsid w:val="004A57E2"/>
    <w:rsid w:val="004B6697"/>
    <w:rsid w:val="004D5E66"/>
    <w:rsid w:val="004E2D2B"/>
    <w:rsid w:val="0051721F"/>
    <w:rsid w:val="00535CCE"/>
    <w:rsid w:val="00557ABE"/>
    <w:rsid w:val="005B7FAB"/>
    <w:rsid w:val="005C3A6F"/>
    <w:rsid w:val="005D25FC"/>
    <w:rsid w:val="00601E76"/>
    <w:rsid w:val="0060581E"/>
    <w:rsid w:val="00646512"/>
    <w:rsid w:val="0065195E"/>
    <w:rsid w:val="006522C5"/>
    <w:rsid w:val="00653503"/>
    <w:rsid w:val="00694CBD"/>
    <w:rsid w:val="006A268B"/>
    <w:rsid w:val="006B1E03"/>
    <w:rsid w:val="006D358A"/>
    <w:rsid w:val="006D4496"/>
    <w:rsid w:val="006D7F25"/>
    <w:rsid w:val="006E1B95"/>
    <w:rsid w:val="00701C63"/>
    <w:rsid w:val="00750777"/>
    <w:rsid w:val="00755D8B"/>
    <w:rsid w:val="00764023"/>
    <w:rsid w:val="00790673"/>
    <w:rsid w:val="0079339B"/>
    <w:rsid w:val="007C13E3"/>
    <w:rsid w:val="00804AD6"/>
    <w:rsid w:val="008555A2"/>
    <w:rsid w:val="008608F4"/>
    <w:rsid w:val="00865C2A"/>
    <w:rsid w:val="00876C8F"/>
    <w:rsid w:val="00894358"/>
    <w:rsid w:val="008B696A"/>
    <w:rsid w:val="008F63DD"/>
    <w:rsid w:val="00923A6A"/>
    <w:rsid w:val="009460CA"/>
    <w:rsid w:val="00966A2B"/>
    <w:rsid w:val="00990A94"/>
    <w:rsid w:val="00992623"/>
    <w:rsid w:val="00997F51"/>
    <w:rsid w:val="009A5AED"/>
    <w:rsid w:val="009F532C"/>
    <w:rsid w:val="00A61E2A"/>
    <w:rsid w:val="00A80E79"/>
    <w:rsid w:val="00A93F08"/>
    <w:rsid w:val="00AB68AE"/>
    <w:rsid w:val="00AB7DAD"/>
    <w:rsid w:val="00AC67F5"/>
    <w:rsid w:val="00AF2F4D"/>
    <w:rsid w:val="00AF4D02"/>
    <w:rsid w:val="00B062F5"/>
    <w:rsid w:val="00B12F7A"/>
    <w:rsid w:val="00B139A7"/>
    <w:rsid w:val="00B251E7"/>
    <w:rsid w:val="00B40D9C"/>
    <w:rsid w:val="00B46B72"/>
    <w:rsid w:val="00B631A6"/>
    <w:rsid w:val="00B75C1E"/>
    <w:rsid w:val="00B81058"/>
    <w:rsid w:val="00B84D22"/>
    <w:rsid w:val="00B918BB"/>
    <w:rsid w:val="00B91E35"/>
    <w:rsid w:val="00BC3F72"/>
    <w:rsid w:val="00BD65F1"/>
    <w:rsid w:val="00BF2569"/>
    <w:rsid w:val="00C106F4"/>
    <w:rsid w:val="00C21856"/>
    <w:rsid w:val="00C24AAD"/>
    <w:rsid w:val="00C43C57"/>
    <w:rsid w:val="00C63B14"/>
    <w:rsid w:val="00C6586C"/>
    <w:rsid w:val="00CA4F6D"/>
    <w:rsid w:val="00CB6BA6"/>
    <w:rsid w:val="00CB7361"/>
    <w:rsid w:val="00CD14A0"/>
    <w:rsid w:val="00CE0CA1"/>
    <w:rsid w:val="00CF062A"/>
    <w:rsid w:val="00D12B49"/>
    <w:rsid w:val="00D35BD4"/>
    <w:rsid w:val="00D4502D"/>
    <w:rsid w:val="00D65972"/>
    <w:rsid w:val="00D70481"/>
    <w:rsid w:val="00D77851"/>
    <w:rsid w:val="00D8491A"/>
    <w:rsid w:val="00D97CE8"/>
    <w:rsid w:val="00DB2B5E"/>
    <w:rsid w:val="00DD34CE"/>
    <w:rsid w:val="00DD7B24"/>
    <w:rsid w:val="00DE51C0"/>
    <w:rsid w:val="00DF6D54"/>
    <w:rsid w:val="00E017EB"/>
    <w:rsid w:val="00E055EF"/>
    <w:rsid w:val="00E10F81"/>
    <w:rsid w:val="00E1322D"/>
    <w:rsid w:val="00E15CE5"/>
    <w:rsid w:val="00E41CF8"/>
    <w:rsid w:val="00E802D0"/>
    <w:rsid w:val="00EA089E"/>
    <w:rsid w:val="00F11EC0"/>
    <w:rsid w:val="00F1480E"/>
    <w:rsid w:val="00F14D43"/>
    <w:rsid w:val="00F205F7"/>
    <w:rsid w:val="00F65FCC"/>
    <w:rsid w:val="00F85405"/>
    <w:rsid w:val="00F90ABE"/>
    <w:rsid w:val="00FA629F"/>
    <w:rsid w:val="00FC3DC5"/>
    <w:rsid w:val="00FE2E49"/>
    <w:rsid w:val="00FE357B"/>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link w:val="Odstavecseseznamem"/>
    <w:uiPriority w:val="99"/>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semiHidden/>
    <w:unhideWhenUsed/>
    <w:rsid w:val="00497B4B"/>
    <w:rPr>
      <w:sz w:val="20"/>
      <w:szCs w:val="20"/>
    </w:rPr>
  </w:style>
  <w:style w:type="character" w:customStyle="1" w:styleId="TextkomenteChar">
    <w:name w:val="Text komentáře Char"/>
    <w:basedOn w:val="Standardnpsmoodstavce"/>
    <w:link w:val="Textkomente"/>
    <w:uiPriority w:val="99"/>
    <w:semiHidden/>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63877">
      <w:bodyDiv w:val="1"/>
      <w:marLeft w:val="0"/>
      <w:marRight w:val="0"/>
      <w:marTop w:val="0"/>
      <w:marBottom w:val="0"/>
      <w:divBdr>
        <w:top w:val="none" w:sz="0" w:space="0" w:color="auto"/>
        <w:left w:val="none" w:sz="0" w:space="0" w:color="auto"/>
        <w:bottom w:val="none" w:sz="0" w:space="0" w:color="auto"/>
        <w:right w:val="none" w:sz="0" w:space="0" w:color="auto"/>
      </w:divBdr>
    </w:div>
    <w:div w:id="1052734560">
      <w:bodyDiv w:val="1"/>
      <w:marLeft w:val="0"/>
      <w:marRight w:val="0"/>
      <w:marTop w:val="0"/>
      <w:marBottom w:val="0"/>
      <w:divBdr>
        <w:top w:val="none" w:sz="0" w:space="0" w:color="auto"/>
        <w:left w:val="none" w:sz="0" w:space="0" w:color="auto"/>
        <w:bottom w:val="none" w:sz="0" w:space="0" w:color="auto"/>
        <w:right w:val="none" w:sz="0" w:space="0" w:color="auto"/>
      </w:divBdr>
    </w:div>
    <w:div w:id="2072800108">
      <w:bodyDiv w:val="1"/>
      <w:marLeft w:val="0"/>
      <w:marRight w:val="0"/>
      <w:marTop w:val="0"/>
      <w:marBottom w:val="0"/>
      <w:divBdr>
        <w:top w:val="none" w:sz="0" w:space="0" w:color="auto"/>
        <w:left w:val="none" w:sz="0" w:space="0" w:color="auto"/>
        <w:bottom w:val="none" w:sz="0" w:space="0" w:color="auto"/>
        <w:right w:val="none" w:sz="0" w:space="0" w:color="auto"/>
      </w:divBdr>
    </w:div>
    <w:div w:id="209847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7</Pages>
  <Words>3602</Words>
  <Characters>21252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44</cp:revision>
  <dcterms:created xsi:type="dcterms:W3CDTF">2020-10-27T10:49:00Z</dcterms:created>
  <dcterms:modified xsi:type="dcterms:W3CDTF">2021-04-16T11:40:00Z</dcterms:modified>
</cp:coreProperties>
</file>